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95EEA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Komatsu lanserar nya HM460-6E0 – nästa generations dumper</w:t>
      </w:r>
    </w:p>
    <w:p w14:paraId="6C2B0827" w14:textId="77777777" w:rsidR="00746BA7" w:rsidRDefault="00746BA7" w:rsidP="00746BA7"/>
    <w:p w14:paraId="49E4B581" w14:textId="77777777" w:rsidR="00746BA7" w:rsidRPr="00957A0A" w:rsidRDefault="00746BA7" w:rsidP="00746BA7">
      <w:r w:rsidRPr="00957A0A">
        <w:t xml:space="preserve">Komatsu tar nästa steg inom tunga dumprar med lanseringen av </w:t>
      </w:r>
      <w:r w:rsidRPr="00957A0A">
        <w:rPr>
          <w:b/>
          <w:bCs/>
        </w:rPr>
        <w:t>helt nya HM460-6E0</w:t>
      </w:r>
      <w:r>
        <w:t>. E</w:t>
      </w:r>
      <w:r w:rsidRPr="00957A0A">
        <w:t>n maskin byggd för att leverera mer kraft, högre effektivitet och lägre driftskostnad.</w:t>
      </w:r>
      <w:r w:rsidRPr="00957A0A">
        <w:br/>
        <w:t>Med lansering 1 december 2025 ersätter HM460-6E0 den välkända HM400-5 och sätter en ny standard i segmentet för dumprar.</w:t>
      </w:r>
    </w:p>
    <w:p w14:paraId="66140115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Mer kraft, mindre förbrukning</w:t>
      </w:r>
    </w:p>
    <w:p w14:paraId="287A8010" w14:textId="77777777" w:rsidR="00746BA7" w:rsidRPr="00957A0A" w:rsidRDefault="00746BA7" w:rsidP="00746BA7">
      <w:r w:rsidRPr="00957A0A">
        <w:t xml:space="preserve">Den nya modellen är utrustad med en 386 kW Komatsu-motor i kombination med en ny 9-stegad växellåda, vilket ger kraften precis när den behövs, med upp till 22 % bättre </w:t>
      </w:r>
      <w:r w:rsidRPr="00242CD3">
        <w:t>bränsleeffektivitet jämfört med föregångaren.</w:t>
      </w:r>
      <w:r w:rsidRPr="00242CD3">
        <w:br/>
        <w:t xml:space="preserve">Den är dessutom 100 % kompatibel med HVO och andra </w:t>
      </w:r>
      <w:proofErr w:type="spellStart"/>
      <w:r w:rsidRPr="004F3920">
        <w:t>paraffiniska</w:t>
      </w:r>
      <w:proofErr w:type="spellEnd"/>
      <w:r w:rsidRPr="00242CD3">
        <w:t xml:space="preserve"> bränslen, vilket gör den till ett mer hållbart alternativ med lägre CO₂-utsläpp.</w:t>
      </w:r>
    </w:p>
    <w:p w14:paraId="7E8F9BD5" w14:textId="77777777" w:rsidR="00746BA7" w:rsidRPr="00957A0A" w:rsidRDefault="00746BA7" w:rsidP="00746BA7">
      <w:r w:rsidRPr="00957A0A">
        <w:t xml:space="preserve">Smart teknik som farthållare, </w:t>
      </w:r>
      <w:r>
        <w:t>autobroms för start i backe</w:t>
      </w:r>
      <w:r w:rsidRPr="00957A0A">
        <w:t xml:space="preserve">, </w:t>
      </w:r>
      <w:r>
        <w:t>autobroms i neutral</w:t>
      </w:r>
      <w:r w:rsidRPr="00957A0A">
        <w:t xml:space="preserve"> och halvautomatisk tippning gör körningen både effektivare och bekvämare. Resultatet blir smidigare arbetscykler, mindre förartrötthet och lägre bränsleförbrukning.</w:t>
      </w:r>
    </w:p>
    <w:p w14:paraId="665A3928" w14:textId="7F9E6AB5" w:rsidR="00746BA7" w:rsidRPr="00957A0A" w:rsidRDefault="00746BA7" w:rsidP="00746BA7"/>
    <w:p w14:paraId="2E4F9A42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Ny rymlig hytt med fokus på föraren</w:t>
      </w:r>
    </w:p>
    <w:p w14:paraId="3EDDB0F1" w14:textId="20A1BB41" w:rsidR="00746BA7" w:rsidRPr="00957A0A" w:rsidRDefault="00746BA7" w:rsidP="00746BA7">
      <w:r w:rsidRPr="00957A0A">
        <w:t>Komatsu har lagt stor vikt vid förarkomfort och säkerhet.</w:t>
      </w:r>
      <w:r w:rsidRPr="00957A0A">
        <w:br/>
        <w:t>HM460-6E0 har en helt ny, större hytt med förbättrad sikt och minimerade döda vinklar.</w:t>
      </w:r>
      <w:r w:rsidRPr="00957A0A">
        <w:br/>
        <w:t>Här finns en luftfjädrad läderstol med värme och ventilation, ett fällbart instruktörssäte, digital instrumentpanel och en 10-tums högupplöst backkamera som standard.</w:t>
      </w:r>
      <w:r w:rsidRPr="00957A0A">
        <w:br/>
        <w:t>Allt är designat för att ge föraren bästa möjliga arbetsmiljö under långa pass med genomtänkt ergonomi och gott om utrymme för förvaring.</w:t>
      </w:r>
    </w:p>
    <w:p w14:paraId="59D9D4A8" w14:textId="7B70A0E7" w:rsidR="00746BA7" w:rsidRPr="00957A0A" w:rsidRDefault="00746BA7" w:rsidP="00746BA7"/>
    <w:p w14:paraId="14C01956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Redo för smarta arbetsplatser</w:t>
      </w:r>
    </w:p>
    <w:p w14:paraId="2898A5BA" w14:textId="77777777" w:rsidR="00746BA7" w:rsidRPr="00957A0A" w:rsidRDefault="00746BA7" w:rsidP="00746BA7">
      <w:r w:rsidRPr="00957A0A">
        <w:t xml:space="preserve">Med Smart </w:t>
      </w:r>
      <w:proofErr w:type="spellStart"/>
      <w:r w:rsidRPr="00957A0A">
        <w:t>Quarry</w:t>
      </w:r>
      <w:proofErr w:type="spellEnd"/>
      <w:r w:rsidRPr="00957A0A">
        <w:t xml:space="preserve"> Site blir HM460-6E0 mer än bara en dumper</w:t>
      </w:r>
      <w:r>
        <w:t>,</w:t>
      </w:r>
      <w:r w:rsidRPr="00957A0A">
        <w:t xml:space="preserve"> den blir en del av ett uppkopplat produktivitetssystem.</w:t>
      </w:r>
      <w:r w:rsidRPr="00957A0A">
        <w:br/>
        <w:t>Systemet ger realtidsdata om bränsleförbrukning, förarprestation, maskinutnyttjande och produktion, vilket gör det enklare att följa upp driften och fatta snabbare beslut.</w:t>
      </w:r>
      <w:r w:rsidRPr="00957A0A">
        <w:br/>
        <w:t>Funktioner som förarigenkänning, startkontroller och direkt feedback i hytten bidrar till högre säkerhet och minskade driftstopp.</w:t>
      </w:r>
    </w:p>
    <w:p w14:paraId="031A8DDE" w14:textId="2AD9C790" w:rsidR="00746BA7" w:rsidRPr="00957A0A" w:rsidRDefault="00746BA7" w:rsidP="00746BA7"/>
    <w:p w14:paraId="2CC12117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Säkerhet i fokus</w:t>
      </w:r>
    </w:p>
    <w:p w14:paraId="081F45FB" w14:textId="77777777" w:rsidR="00746BA7" w:rsidRPr="00957A0A" w:rsidRDefault="00746BA7" w:rsidP="00746BA7">
      <w:r w:rsidRPr="00957A0A">
        <w:t>Säkerhet är standard på HM460-6E0.</w:t>
      </w:r>
      <w:r w:rsidRPr="00957A0A">
        <w:br/>
        <w:t xml:space="preserve">Maskinen är utrustad med vältningsskydd, lutningsövervakning, säkerhetsbältesvarning, nödstopp (både i hytt och från marken), bromsinspektionsguide, </w:t>
      </w:r>
      <w:r>
        <w:t>autobroms för start i backe</w:t>
      </w:r>
      <w:r w:rsidRPr="00957A0A">
        <w:t>, hastighetsbegränsning, överlastskydd och tippvinkelbegränsning.</w:t>
      </w:r>
      <w:r w:rsidRPr="00957A0A">
        <w:br/>
        <w:t>Dessutom finns certifierade förankringspunkter och låssystem för batteri, startmotor och hydraulik.</w:t>
      </w:r>
    </w:p>
    <w:p w14:paraId="32CC5167" w14:textId="35A50FB8" w:rsidR="00746BA7" w:rsidRPr="00957A0A" w:rsidRDefault="00746BA7" w:rsidP="00746BA7"/>
    <w:p w14:paraId="635B9E21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Enkel service och hög driftsäkerhet</w:t>
      </w:r>
    </w:p>
    <w:p w14:paraId="4CCE3D4A" w14:textId="77777777" w:rsidR="00746BA7" w:rsidRPr="00957A0A" w:rsidRDefault="00746BA7" w:rsidP="00746BA7">
      <w:r w:rsidRPr="00957A0A">
        <w:t>Förlängda serviceintervall, centrala servicepunkter och tydliga provtagningsportar gör underhållet snabbt och säkert.</w:t>
      </w:r>
      <w:r w:rsidRPr="00957A0A">
        <w:br/>
        <w:t xml:space="preserve">Maskinen är dubbelklassad enligt EU </w:t>
      </w:r>
      <w:proofErr w:type="spellStart"/>
      <w:r w:rsidRPr="00957A0A">
        <w:t>Stage</w:t>
      </w:r>
      <w:proofErr w:type="spellEnd"/>
      <w:r w:rsidRPr="00957A0A">
        <w:t xml:space="preserve"> V och EPA </w:t>
      </w:r>
      <w:proofErr w:type="spellStart"/>
      <w:r w:rsidRPr="00957A0A">
        <w:t>Tier</w:t>
      </w:r>
      <w:proofErr w:type="spellEnd"/>
      <w:r w:rsidRPr="00957A0A">
        <w:t xml:space="preserve"> 4 Final, vilket ger trygghet och höga andrahandsvärden.</w:t>
      </w:r>
      <w:r w:rsidRPr="00957A0A">
        <w:br/>
      </w:r>
      <w:r w:rsidRPr="00957A0A">
        <w:lastRenderedPageBreak/>
        <w:t xml:space="preserve">Med </w:t>
      </w:r>
      <w:r w:rsidRPr="00957A0A">
        <w:rPr>
          <w:b/>
          <w:bCs/>
        </w:rPr>
        <w:t>Komatsu Care</w:t>
      </w:r>
      <w:r w:rsidRPr="00957A0A">
        <w:t xml:space="preserve"> eller </w:t>
      </w:r>
      <w:r w:rsidRPr="00957A0A">
        <w:rPr>
          <w:b/>
          <w:bCs/>
        </w:rPr>
        <w:t>Komatsu Care Premium</w:t>
      </w:r>
      <w:r w:rsidRPr="00957A0A">
        <w:t xml:space="preserve"> ingår planerat underhåll och support</w:t>
      </w:r>
      <w:r>
        <w:t xml:space="preserve"> </w:t>
      </w:r>
      <w:r w:rsidRPr="00957A0A">
        <w:t>för maximal driftsäkerhet.</w:t>
      </w:r>
    </w:p>
    <w:p w14:paraId="1F122FE7" w14:textId="77996E53" w:rsidR="00746BA7" w:rsidRPr="00957A0A" w:rsidRDefault="00746BA7" w:rsidP="00746BA7"/>
    <w:p w14:paraId="17C4799A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Nyckelfakta</w:t>
      </w:r>
    </w:p>
    <w:p w14:paraId="6779C3C3" w14:textId="77777777" w:rsidR="00746BA7" w:rsidRPr="00957A0A" w:rsidRDefault="00746BA7" w:rsidP="00746BA7">
      <w:pPr>
        <w:numPr>
          <w:ilvl w:val="0"/>
          <w:numId w:val="1"/>
        </w:numPr>
      </w:pPr>
      <w:r w:rsidRPr="00957A0A">
        <w:rPr>
          <w:b/>
          <w:bCs/>
        </w:rPr>
        <w:t>Motoreffekt:</w:t>
      </w:r>
      <w:r w:rsidRPr="00957A0A">
        <w:t xml:space="preserve"> 386 kW</w:t>
      </w:r>
    </w:p>
    <w:p w14:paraId="4558003B" w14:textId="77777777" w:rsidR="00746BA7" w:rsidRPr="00957A0A" w:rsidRDefault="00746BA7" w:rsidP="00746BA7">
      <w:pPr>
        <w:numPr>
          <w:ilvl w:val="0"/>
          <w:numId w:val="1"/>
        </w:numPr>
      </w:pPr>
      <w:r w:rsidRPr="00957A0A">
        <w:rPr>
          <w:b/>
          <w:bCs/>
        </w:rPr>
        <w:t>Flakvolym:</w:t>
      </w:r>
      <w:r w:rsidRPr="00957A0A">
        <w:t xml:space="preserve"> 25,7 m³</w:t>
      </w:r>
    </w:p>
    <w:p w14:paraId="5C0DC2F4" w14:textId="77777777" w:rsidR="00746BA7" w:rsidRPr="00957A0A" w:rsidRDefault="00746BA7" w:rsidP="00746BA7">
      <w:pPr>
        <w:numPr>
          <w:ilvl w:val="0"/>
          <w:numId w:val="1"/>
        </w:numPr>
      </w:pPr>
      <w:r w:rsidRPr="00957A0A">
        <w:rPr>
          <w:b/>
          <w:bCs/>
        </w:rPr>
        <w:t>Bränsle:</w:t>
      </w:r>
      <w:r w:rsidRPr="00957A0A">
        <w:t xml:space="preserve"> Diesel / HVO (100 %)</w:t>
      </w:r>
    </w:p>
    <w:p w14:paraId="16FCFD95" w14:textId="77777777" w:rsidR="00746BA7" w:rsidRPr="00957A0A" w:rsidRDefault="00746BA7" w:rsidP="00746BA7">
      <w:pPr>
        <w:numPr>
          <w:ilvl w:val="0"/>
          <w:numId w:val="1"/>
        </w:numPr>
      </w:pPr>
      <w:r w:rsidRPr="00957A0A">
        <w:rPr>
          <w:b/>
          <w:bCs/>
        </w:rPr>
        <w:t>Tillgänglig att beställa:</w:t>
      </w:r>
      <w:r w:rsidRPr="00957A0A">
        <w:t xml:space="preserve"> 1 december 2025</w:t>
      </w:r>
    </w:p>
    <w:p w14:paraId="02990909" w14:textId="77777777" w:rsidR="00746BA7" w:rsidRPr="00957A0A" w:rsidRDefault="00746BA7" w:rsidP="00746BA7">
      <w:pPr>
        <w:numPr>
          <w:ilvl w:val="0"/>
          <w:numId w:val="1"/>
        </w:numPr>
      </w:pPr>
      <w:r w:rsidRPr="00957A0A">
        <w:rPr>
          <w:b/>
          <w:bCs/>
        </w:rPr>
        <w:t>Första leveranser</w:t>
      </w:r>
      <w:r>
        <w:rPr>
          <w:b/>
          <w:bCs/>
        </w:rPr>
        <w:t xml:space="preserve"> från fabrik</w:t>
      </w:r>
      <w:r w:rsidRPr="00957A0A">
        <w:rPr>
          <w:b/>
          <w:bCs/>
        </w:rPr>
        <w:t>:</w:t>
      </w:r>
      <w:r w:rsidRPr="00957A0A">
        <w:t xml:space="preserve"> Mars 2026</w:t>
      </w:r>
    </w:p>
    <w:p w14:paraId="43FC51D2" w14:textId="542A4B74" w:rsidR="00746BA7" w:rsidRPr="00957A0A" w:rsidRDefault="00746BA7" w:rsidP="00746BA7"/>
    <w:p w14:paraId="41DBBDEF" w14:textId="77777777" w:rsidR="00746BA7" w:rsidRPr="00957A0A" w:rsidRDefault="00746BA7" w:rsidP="00746BA7">
      <w:pPr>
        <w:rPr>
          <w:b/>
          <w:bCs/>
        </w:rPr>
      </w:pPr>
      <w:r w:rsidRPr="00957A0A">
        <w:rPr>
          <w:b/>
          <w:bCs/>
        </w:rPr>
        <w:t>HM460-6E0 – byggd för människor, miljön och lönsamheten</w:t>
      </w:r>
    </w:p>
    <w:p w14:paraId="26123FBC" w14:textId="77777777" w:rsidR="00746BA7" w:rsidRPr="00957A0A" w:rsidRDefault="00746BA7" w:rsidP="00746BA7">
      <w:r w:rsidRPr="00957A0A">
        <w:t>Med högre produktivitet, lägre förbrukning och ännu bättre förarkomfort är nya HM460-6E0 redo för framtidens tuffaste jobb.</w:t>
      </w:r>
    </w:p>
    <w:p w14:paraId="2523D4D5" w14:textId="77777777" w:rsidR="00746BA7" w:rsidRDefault="00746BA7" w:rsidP="00746BA7"/>
    <w:p w14:paraId="5AC223B1" w14:textId="77777777" w:rsidR="00B41367" w:rsidRDefault="00B41367">
      <w:pPr>
        <w:pBdr>
          <w:bottom w:val="single" w:sz="12" w:space="1" w:color="auto"/>
        </w:pBdr>
      </w:pPr>
    </w:p>
    <w:p w14:paraId="650626B5" w14:textId="77777777" w:rsidR="00746BA7" w:rsidRDefault="00746BA7"/>
    <w:p w14:paraId="4CFEADD2" w14:textId="77777777" w:rsidR="00746BA7" w:rsidRPr="00746BA7" w:rsidRDefault="00746BA7" w:rsidP="00746BA7">
      <w:r w:rsidRPr="00746BA7">
        <w:rPr>
          <w:b/>
          <w:bCs/>
        </w:rPr>
        <w:t>För mer information, kontakta</w:t>
      </w:r>
    </w:p>
    <w:p w14:paraId="615F383D" w14:textId="77777777" w:rsidR="00746BA7" w:rsidRPr="00746BA7" w:rsidRDefault="00746BA7" w:rsidP="00746BA7">
      <w:r w:rsidRPr="00746BA7">
        <w:t>Joachim Mårtensson</w:t>
      </w:r>
      <w:r w:rsidRPr="00746BA7">
        <w:br/>
        <w:t>046-25 92 00</w:t>
      </w:r>
      <w:r w:rsidRPr="00746BA7">
        <w:br/>
      </w:r>
      <w:hyperlink r:id="rId7" w:history="1">
        <w:r w:rsidRPr="00746BA7">
          <w:rPr>
            <w:rStyle w:val="Hyperlnk"/>
          </w:rPr>
          <w:t>joachim.martensson@sodhaak.se</w:t>
        </w:r>
      </w:hyperlink>
    </w:p>
    <w:p w14:paraId="2254EC48" w14:textId="77777777" w:rsidR="00746BA7" w:rsidRDefault="00746BA7"/>
    <w:sectPr w:rsidR="00746B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760D" w14:textId="77777777" w:rsidR="00746BA7" w:rsidRDefault="00746BA7" w:rsidP="00746BA7">
      <w:r>
        <w:separator/>
      </w:r>
    </w:p>
  </w:endnote>
  <w:endnote w:type="continuationSeparator" w:id="0">
    <w:p w14:paraId="0F4A9794" w14:textId="77777777" w:rsidR="00746BA7" w:rsidRDefault="00746BA7" w:rsidP="0074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9530" w14:textId="77777777" w:rsidR="00746BA7" w:rsidRDefault="00746BA7" w:rsidP="00746BA7">
      <w:r>
        <w:separator/>
      </w:r>
    </w:p>
  </w:footnote>
  <w:footnote w:type="continuationSeparator" w:id="0">
    <w:p w14:paraId="01AB0B39" w14:textId="77777777" w:rsidR="00746BA7" w:rsidRDefault="00746BA7" w:rsidP="00746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F6434" w14:textId="15CD079B" w:rsidR="00746BA7" w:rsidRDefault="00746BA7">
    <w:pPr>
      <w:pStyle w:val="Sidhuvu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551060" wp14:editId="1261F36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94460" cy="720471"/>
          <wp:effectExtent l="0" t="0" r="0" b="3810"/>
          <wp:wrapNone/>
          <wp:docPr id="1079678781" name="Bildobjekt 1" descr="En bild som visar växel, bestick, Teckensnitt, design&#10;&#10;AI-genererat innehåll kan vara felaktig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678781" name="Bildobjekt 1" descr="En bild som visar växel, bestick, Teckensnitt, design&#10;&#10;AI-genererat innehåll kan vara felaktig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460" cy="720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>2025-10-24</w:t>
    </w:r>
  </w:p>
  <w:p w14:paraId="654E6AEA" w14:textId="77777777" w:rsidR="00746BA7" w:rsidRDefault="00746BA7">
    <w:pPr>
      <w:pStyle w:val="Sidhuvud"/>
    </w:pPr>
  </w:p>
  <w:p w14:paraId="223AB7EC" w14:textId="77777777" w:rsidR="00746BA7" w:rsidRDefault="00746BA7">
    <w:pPr>
      <w:pStyle w:val="Sidhuvud"/>
    </w:pPr>
  </w:p>
  <w:p w14:paraId="6225CFB1" w14:textId="77777777" w:rsidR="00746BA7" w:rsidRDefault="00746BA7">
    <w:pPr>
      <w:pStyle w:val="Sidhuvud"/>
    </w:pPr>
  </w:p>
  <w:p w14:paraId="3B6A7A84" w14:textId="77777777" w:rsidR="00746BA7" w:rsidRDefault="00746BA7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44334"/>
    <w:multiLevelType w:val="multilevel"/>
    <w:tmpl w:val="EA5E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883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A7"/>
    <w:rsid w:val="001C5F8D"/>
    <w:rsid w:val="00746BA7"/>
    <w:rsid w:val="00AA7B2C"/>
    <w:rsid w:val="00B41367"/>
    <w:rsid w:val="00C37EB7"/>
    <w:rsid w:val="00F9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3B62F"/>
  <w15:chartTrackingRefBased/>
  <w15:docId w15:val="{3247B442-8411-4D7E-9955-DB36FCD2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BA7"/>
  </w:style>
  <w:style w:type="paragraph" w:styleId="Rubrik1">
    <w:name w:val="heading 1"/>
    <w:basedOn w:val="Normal"/>
    <w:next w:val="Normal"/>
    <w:link w:val="Rubrik1Char"/>
    <w:uiPriority w:val="9"/>
    <w:qFormat/>
    <w:rsid w:val="00746B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746B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746B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46B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746B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746B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746B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746B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746B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746B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746B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746B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746BA7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746BA7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746BA7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746BA7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746BA7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746BA7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746B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746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746B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746B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46B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746BA7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746BA7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746BA7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746B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746BA7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746BA7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746BA7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746BA7"/>
    <w:rPr>
      <w:color w:val="605E5C"/>
      <w:shd w:val="clear" w:color="auto" w:fill="E1DFDD"/>
    </w:rPr>
  </w:style>
  <w:style w:type="paragraph" w:styleId="Sidhuvud">
    <w:name w:val="header"/>
    <w:basedOn w:val="Normal"/>
    <w:link w:val="SidhuvudChar"/>
    <w:uiPriority w:val="99"/>
    <w:unhideWhenUsed/>
    <w:rsid w:val="00746BA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746BA7"/>
  </w:style>
  <w:style w:type="paragraph" w:styleId="Sidfot">
    <w:name w:val="footer"/>
    <w:basedOn w:val="Normal"/>
    <w:link w:val="SidfotChar"/>
    <w:uiPriority w:val="99"/>
    <w:unhideWhenUsed/>
    <w:rsid w:val="00746BA7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746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chim.martensson@sodhaak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Emelie Lindman</dc:creator>
  <cp:keywords/>
  <dc:description/>
  <cp:lastModifiedBy>Emelie Lindman</cp:lastModifiedBy>
  <cp:revision>1</cp:revision>
  <dcterms:created xsi:type="dcterms:W3CDTF">2025-10-24T06:45:00Z</dcterms:created>
  <dcterms:modified xsi:type="dcterms:W3CDTF">2025-10-24T06:48:00Z</dcterms:modified>
</cp:coreProperties>
</file>